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33B" w:rsidRDefault="00906494">
      <w:pPr>
        <w:rPr>
          <w:sz w:val="28"/>
          <w:szCs w:val="28"/>
        </w:rPr>
      </w:pPr>
      <w:r>
        <w:rPr>
          <w:sz w:val="28"/>
          <w:szCs w:val="28"/>
        </w:rPr>
        <w:t>Grades K-4 Lesson Goals</w:t>
      </w:r>
    </w:p>
    <w:p w:rsidR="00906494" w:rsidRDefault="00906494" w:rsidP="00906494">
      <w:pPr>
        <w:pStyle w:val="ListParagraph"/>
        <w:numPr>
          <w:ilvl w:val="0"/>
          <w:numId w:val="1"/>
        </w:numPr>
        <w:rPr>
          <w:sz w:val="28"/>
          <w:szCs w:val="28"/>
        </w:rPr>
      </w:pPr>
      <w:r>
        <w:rPr>
          <w:sz w:val="28"/>
          <w:szCs w:val="28"/>
        </w:rPr>
        <w:t xml:space="preserve">Make direct connections to the ELA Standards, 3C Framework, </w:t>
      </w:r>
      <w:proofErr w:type="gramStart"/>
      <w:r>
        <w:rPr>
          <w:sz w:val="28"/>
          <w:szCs w:val="28"/>
        </w:rPr>
        <w:t>Kentucky</w:t>
      </w:r>
      <w:proofErr w:type="gramEnd"/>
      <w:r>
        <w:rPr>
          <w:sz w:val="28"/>
          <w:szCs w:val="28"/>
        </w:rPr>
        <w:t xml:space="preserve"> Framework for Teaching/TPGES, and Social Studies Draft Standards.</w:t>
      </w:r>
    </w:p>
    <w:p w:rsidR="00906494" w:rsidRDefault="00906494" w:rsidP="00906494">
      <w:pPr>
        <w:pStyle w:val="ListParagraph"/>
        <w:numPr>
          <w:ilvl w:val="0"/>
          <w:numId w:val="1"/>
        </w:numPr>
        <w:rPr>
          <w:sz w:val="28"/>
          <w:szCs w:val="28"/>
        </w:rPr>
      </w:pPr>
      <w:r>
        <w:rPr>
          <w:sz w:val="28"/>
          <w:szCs w:val="28"/>
        </w:rPr>
        <w:t xml:space="preserve">Introduce historical thinking strategy of Sourcing connecting </w:t>
      </w:r>
      <w:r w:rsidR="00D2005D">
        <w:rPr>
          <w:sz w:val="28"/>
          <w:szCs w:val="28"/>
        </w:rPr>
        <w:t xml:space="preserve">proposed Social Studies </w:t>
      </w:r>
      <w:r>
        <w:rPr>
          <w:sz w:val="28"/>
          <w:szCs w:val="28"/>
        </w:rPr>
        <w:t>Standard 15 from K-4 grade.</w:t>
      </w:r>
    </w:p>
    <w:p w:rsidR="00906494" w:rsidRDefault="00D2005D" w:rsidP="00906494">
      <w:pPr>
        <w:pStyle w:val="ListParagraph"/>
        <w:numPr>
          <w:ilvl w:val="0"/>
          <w:numId w:val="1"/>
        </w:numPr>
        <w:rPr>
          <w:sz w:val="28"/>
          <w:szCs w:val="28"/>
        </w:rPr>
      </w:pPr>
      <w:r>
        <w:rPr>
          <w:sz w:val="28"/>
          <w:szCs w:val="28"/>
        </w:rPr>
        <w:t>Participants will explore different resources on Lincoln to write questions using open and closed questions.</w:t>
      </w:r>
    </w:p>
    <w:p w:rsidR="00D2005D" w:rsidRDefault="00D2005D" w:rsidP="00906494">
      <w:pPr>
        <w:pStyle w:val="ListParagraph"/>
        <w:numPr>
          <w:ilvl w:val="0"/>
          <w:numId w:val="1"/>
        </w:numPr>
        <w:rPr>
          <w:sz w:val="28"/>
          <w:szCs w:val="28"/>
        </w:rPr>
      </w:pPr>
      <w:r>
        <w:rPr>
          <w:sz w:val="28"/>
          <w:szCs w:val="28"/>
        </w:rPr>
        <w:t>Using structured turn taking, TLs will evaluate tool for question generation and discussion.</w:t>
      </w:r>
    </w:p>
    <w:p w:rsidR="00D2005D" w:rsidRDefault="00D2005D" w:rsidP="00D2005D">
      <w:pPr>
        <w:rPr>
          <w:sz w:val="28"/>
          <w:szCs w:val="28"/>
        </w:rPr>
      </w:pPr>
    </w:p>
    <w:p w:rsidR="00D2005D" w:rsidRDefault="00D2005D" w:rsidP="00D2005D">
      <w:pPr>
        <w:rPr>
          <w:sz w:val="28"/>
          <w:szCs w:val="28"/>
        </w:rPr>
      </w:pPr>
      <w:r>
        <w:rPr>
          <w:sz w:val="28"/>
          <w:szCs w:val="28"/>
        </w:rPr>
        <w:t>Process</w:t>
      </w:r>
    </w:p>
    <w:p w:rsidR="00D2005D" w:rsidRDefault="00D2005D" w:rsidP="00D2005D">
      <w:pPr>
        <w:rPr>
          <w:sz w:val="28"/>
          <w:szCs w:val="28"/>
        </w:rPr>
      </w:pPr>
      <w:r>
        <w:rPr>
          <w:sz w:val="28"/>
          <w:szCs w:val="28"/>
        </w:rPr>
        <w:t>Making Connections</w:t>
      </w:r>
    </w:p>
    <w:tbl>
      <w:tblPr>
        <w:tblStyle w:val="TableGrid"/>
        <w:tblpPr w:leftFromText="180" w:rightFromText="180" w:vertAnchor="text" w:tblpY="1"/>
        <w:tblOverlap w:val="never"/>
        <w:tblW w:w="10255" w:type="dxa"/>
        <w:tblLook w:val="04A0" w:firstRow="1" w:lastRow="0" w:firstColumn="1" w:lastColumn="0" w:noHBand="0" w:noVBand="1"/>
      </w:tblPr>
      <w:tblGrid>
        <w:gridCol w:w="4225"/>
        <w:gridCol w:w="6030"/>
      </w:tblGrid>
      <w:tr w:rsidR="00D2005D" w:rsidTr="003F7B53">
        <w:tc>
          <w:tcPr>
            <w:tcW w:w="4225" w:type="dxa"/>
            <w:shd w:val="clear" w:color="auto" w:fill="auto"/>
          </w:tcPr>
          <w:p w:rsidR="00D2005D" w:rsidRDefault="00D2005D" w:rsidP="00D2005D">
            <w:pPr>
              <w:rPr>
                <w:sz w:val="28"/>
                <w:szCs w:val="28"/>
              </w:rPr>
            </w:pPr>
            <w:r>
              <w:rPr>
                <w:sz w:val="28"/>
                <w:szCs w:val="28"/>
              </w:rPr>
              <w:t>College Career Readiness</w:t>
            </w:r>
          </w:p>
          <w:p w:rsidR="00D2005D" w:rsidRDefault="00D2005D" w:rsidP="00D2005D">
            <w:pPr>
              <w:rPr>
                <w:sz w:val="28"/>
                <w:szCs w:val="28"/>
              </w:rPr>
            </w:pPr>
          </w:p>
          <w:p w:rsidR="003F7B53" w:rsidRDefault="00D2005D" w:rsidP="00D2005D">
            <w:pPr>
              <w:pStyle w:val="ListParagraph"/>
              <w:numPr>
                <w:ilvl w:val="0"/>
                <w:numId w:val="2"/>
              </w:numPr>
              <w:rPr>
                <w:sz w:val="28"/>
                <w:szCs w:val="28"/>
              </w:rPr>
            </w:pPr>
            <w:r w:rsidRPr="003F7B53">
              <w:rPr>
                <w:sz w:val="28"/>
                <w:szCs w:val="28"/>
              </w:rPr>
              <w:t>ELA Standards</w:t>
            </w:r>
            <w:r w:rsidR="003F7B53">
              <w:rPr>
                <w:sz w:val="28"/>
                <w:szCs w:val="28"/>
              </w:rPr>
              <w:t xml:space="preserve"> </w:t>
            </w:r>
            <w:r w:rsidR="003F7B53" w:rsidRPr="003F7B53">
              <w:rPr>
                <w:sz w:val="28"/>
                <w:szCs w:val="28"/>
              </w:rPr>
              <w:t>TL’s will use Anchor c</w:t>
            </w:r>
            <w:r w:rsidR="003F7B53">
              <w:rPr>
                <w:sz w:val="28"/>
                <w:szCs w:val="28"/>
              </w:rPr>
              <w:t>hart to summarize findings.</w:t>
            </w:r>
          </w:p>
          <w:p w:rsidR="003F7B53" w:rsidRDefault="003F7B53" w:rsidP="003F7B53">
            <w:pPr>
              <w:pStyle w:val="ListParagraph"/>
              <w:rPr>
                <w:sz w:val="28"/>
                <w:szCs w:val="28"/>
              </w:rPr>
            </w:pPr>
          </w:p>
          <w:p w:rsidR="003F7B53" w:rsidRDefault="003F7B53" w:rsidP="003F7B53">
            <w:pPr>
              <w:pStyle w:val="ListParagraph"/>
              <w:rPr>
                <w:sz w:val="28"/>
                <w:szCs w:val="28"/>
              </w:rPr>
            </w:pPr>
          </w:p>
          <w:p w:rsidR="003F7B53" w:rsidRDefault="003F7B53" w:rsidP="003F7B53">
            <w:pPr>
              <w:pStyle w:val="ListParagraph"/>
              <w:numPr>
                <w:ilvl w:val="0"/>
                <w:numId w:val="2"/>
              </w:numPr>
              <w:rPr>
                <w:sz w:val="28"/>
                <w:szCs w:val="28"/>
              </w:rPr>
            </w:pPr>
            <w:r>
              <w:rPr>
                <w:sz w:val="28"/>
                <w:szCs w:val="28"/>
              </w:rPr>
              <w:t>C3 Framework</w:t>
            </w:r>
          </w:p>
          <w:p w:rsidR="003F7B53" w:rsidRDefault="003F7B53" w:rsidP="003F7B53">
            <w:pPr>
              <w:pStyle w:val="ListParagraph"/>
              <w:rPr>
                <w:sz w:val="28"/>
                <w:szCs w:val="28"/>
              </w:rPr>
            </w:pPr>
          </w:p>
          <w:p w:rsidR="003F7B53" w:rsidRDefault="003F7B53" w:rsidP="003F7B53">
            <w:pPr>
              <w:pStyle w:val="ListParagraph"/>
              <w:rPr>
                <w:sz w:val="28"/>
                <w:szCs w:val="28"/>
              </w:rPr>
            </w:pPr>
          </w:p>
          <w:p w:rsidR="003F7B53" w:rsidRDefault="003F7B53" w:rsidP="003F7B53">
            <w:pPr>
              <w:pStyle w:val="ListParagraph"/>
              <w:numPr>
                <w:ilvl w:val="0"/>
                <w:numId w:val="2"/>
              </w:numPr>
              <w:rPr>
                <w:sz w:val="28"/>
                <w:szCs w:val="28"/>
              </w:rPr>
            </w:pPr>
            <w:r>
              <w:rPr>
                <w:sz w:val="28"/>
                <w:szCs w:val="28"/>
              </w:rPr>
              <w:t>Kentucky Framework for Teaching/TPGES Domain 3b</w:t>
            </w:r>
          </w:p>
          <w:p w:rsidR="001D6516" w:rsidRDefault="001D6516" w:rsidP="001D6516">
            <w:pPr>
              <w:rPr>
                <w:sz w:val="28"/>
                <w:szCs w:val="28"/>
              </w:rPr>
            </w:pPr>
          </w:p>
          <w:p w:rsidR="001D6516" w:rsidRDefault="001D6516" w:rsidP="001D6516">
            <w:pPr>
              <w:pStyle w:val="ListParagraph"/>
              <w:numPr>
                <w:ilvl w:val="0"/>
                <w:numId w:val="2"/>
              </w:numPr>
              <w:rPr>
                <w:sz w:val="28"/>
                <w:szCs w:val="28"/>
              </w:rPr>
            </w:pPr>
            <w:r>
              <w:rPr>
                <w:sz w:val="28"/>
                <w:szCs w:val="28"/>
              </w:rPr>
              <w:t>Draft Social Studies</w:t>
            </w:r>
          </w:p>
          <w:p w:rsidR="001D6516" w:rsidRPr="001D6516" w:rsidRDefault="001D6516" w:rsidP="001D6516">
            <w:pPr>
              <w:pStyle w:val="ListParagraph"/>
              <w:rPr>
                <w:sz w:val="28"/>
                <w:szCs w:val="28"/>
              </w:rPr>
            </w:pPr>
          </w:p>
          <w:p w:rsidR="001D6516" w:rsidRDefault="001D6516" w:rsidP="001D6516">
            <w:pPr>
              <w:rPr>
                <w:sz w:val="28"/>
                <w:szCs w:val="28"/>
              </w:rPr>
            </w:pPr>
          </w:p>
          <w:p w:rsidR="001D6516" w:rsidRDefault="001D6516" w:rsidP="001D6516">
            <w:pPr>
              <w:rPr>
                <w:sz w:val="28"/>
                <w:szCs w:val="28"/>
              </w:rPr>
            </w:pPr>
          </w:p>
          <w:p w:rsidR="001D6516" w:rsidRDefault="001D6516" w:rsidP="001D6516">
            <w:pPr>
              <w:rPr>
                <w:sz w:val="28"/>
                <w:szCs w:val="28"/>
              </w:rPr>
            </w:pPr>
          </w:p>
          <w:p w:rsidR="001D6516" w:rsidRDefault="001D6516" w:rsidP="001D6516">
            <w:pPr>
              <w:rPr>
                <w:sz w:val="28"/>
                <w:szCs w:val="28"/>
              </w:rPr>
            </w:pPr>
          </w:p>
          <w:p w:rsidR="001D6516" w:rsidRDefault="001D6516" w:rsidP="001D6516">
            <w:pPr>
              <w:rPr>
                <w:sz w:val="28"/>
                <w:szCs w:val="28"/>
              </w:rPr>
            </w:pPr>
            <w:r>
              <w:rPr>
                <w:sz w:val="28"/>
                <w:szCs w:val="28"/>
              </w:rPr>
              <w:t xml:space="preserve">Introduce historical thinking strategy of sourcing.  </w:t>
            </w:r>
          </w:p>
          <w:p w:rsidR="00C94A67" w:rsidRDefault="00C94A67" w:rsidP="001D6516">
            <w:pPr>
              <w:rPr>
                <w:sz w:val="28"/>
                <w:szCs w:val="28"/>
              </w:rPr>
            </w:pPr>
          </w:p>
          <w:p w:rsidR="00C94A67" w:rsidRDefault="00C94A67" w:rsidP="001D6516">
            <w:pPr>
              <w:rPr>
                <w:sz w:val="28"/>
                <w:szCs w:val="28"/>
              </w:rPr>
            </w:pPr>
          </w:p>
          <w:p w:rsidR="00C94A67" w:rsidRDefault="00C94A67" w:rsidP="001D6516">
            <w:pPr>
              <w:rPr>
                <w:sz w:val="28"/>
                <w:szCs w:val="28"/>
              </w:rPr>
            </w:pPr>
          </w:p>
          <w:p w:rsidR="00C94A67" w:rsidRDefault="00C94A67" w:rsidP="001D6516">
            <w:pPr>
              <w:rPr>
                <w:sz w:val="28"/>
                <w:szCs w:val="28"/>
              </w:rPr>
            </w:pPr>
          </w:p>
          <w:p w:rsidR="00C94A67" w:rsidRDefault="00C94A67" w:rsidP="001D6516">
            <w:pPr>
              <w:rPr>
                <w:sz w:val="28"/>
                <w:szCs w:val="28"/>
              </w:rPr>
            </w:pPr>
          </w:p>
          <w:p w:rsidR="00C94A67" w:rsidRDefault="00C94A67" w:rsidP="001D6516">
            <w:pPr>
              <w:rPr>
                <w:sz w:val="28"/>
                <w:szCs w:val="28"/>
              </w:rPr>
            </w:pPr>
            <w:r>
              <w:rPr>
                <w:sz w:val="28"/>
                <w:szCs w:val="28"/>
              </w:rPr>
              <w:t>Sourcing</w:t>
            </w:r>
          </w:p>
          <w:p w:rsidR="00C94A67" w:rsidRDefault="00C94A67" w:rsidP="001D6516">
            <w:pPr>
              <w:rPr>
                <w:sz w:val="28"/>
                <w:szCs w:val="28"/>
              </w:rPr>
            </w:pPr>
          </w:p>
          <w:p w:rsidR="00C94A67" w:rsidRDefault="00C94A67" w:rsidP="001D6516">
            <w:pPr>
              <w:rPr>
                <w:sz w:val="28"/>
                <w:szCs w:val="28"/>
              </w:rPr>
            </w:pPr>
          </w:p>
          <w:p w:rsidR="00C94A67" w:rsidRDefault="00C94A67" w:rsidP="001D6516">
            <w:pPr>
              <w:rPr>
                <w:sz w:val="28"/>
                <w:szCs w:val="28"/>
              </w:rPr>
            </w:pPr>
          </w:p>
          <w:p w:rsidR="00C94A67" w:rsidRDefault="00C94A67" w:rsidP="001D6516">
            <w:pPr>
              <w:rPr>
                <w:sz w:val="28"/>
                <w:szCs w:val="28"/>
              </w:rPr>
            </w:pPr>
          </w:p>
          <w:p w:rsidR="00C94A67" w:rsidRDefault="00C94A67" w:rsidP="001D6516">
            <w:pPr>
              <w:rPr>
                <w:sz w:val="28"/>
                <w:szCs w:val="28"/>
              </w:rPr>
            </w:pPr>
          </w:p>
          <w:p w:rsidR="00C94A67" w:rsidRDefault="00C94A67" w:rsidP="001D6516">
            <w:pPr>
              <w:rPr>
                <w:sz w:val="28"/>
                <w:szCs w:val="28"/>
              </w:rPr>
            </w:pPr>
            <w:r>
              <w:rPr>
                <w:sz w:val="28"/>
                <w:szCs w:val="28"/>
              </w:rPr>
              <w:t>Formative Assessment</w:t>
            </w:r>
          </w:p>
          <w:p w:rsidR="00C94A67" w:rsidRDefault="00C94A67" w:rsidP="001D6516">
            <w:pPr>
              <w:rPr>
                <w:sz w:val="28"/>
                <w:szCs w:val="28"/>
              </w:rPr>
            </w:pPr>
          </w:p>
          <w:p w:rsidR="00C94A67" w:rsidRDefault="00C94A67" w:rsidP="001D6516">
            <w:pPr>
              <w:rPr>
                <w:sz w:val="28"/>
                <w:szCs w:val="28"/>
              </w:rPr>
            </w:pPr>
          </w:p>
          <w:p w:rsidR="00BE2102" w:rsidRDefault="00C94A67" w:rsidP="001D6516">
            <w:pPr>
              <w:rPr>
                <w:sz w:val="28"/>
                <w:szCs w:val="28"/>
              </w:rPr>
            </w:pPr>
            <w:r>
              <w:rPr>
                <w:sz w:val="28"/>
                <w:szCs w:val="28"/>
              </w:rPr>
              <w:t>Revisit Lincoln</w:t>
            </w:r>
          </w:p>
          <w:p w:rsidR="00BE2102" w:rsidRPr="00BE2102" w:rsidRDefault="00BE2102" w:rsidP="00BE2102">
            <w:pPr>
              <w:rPr>
                <w:sz w:val="28"/>
                <w:szCs w:val="28"/>
              </w:rPr>
            </w:pPr>
          </w:p>
          <w:p w:rsidR="00BE2102" w:rsidRDefault="00BE2102" w:rsidP="00BE2102">
            <w:pPr>
              <w:rPr>
                <w:sz w:val="28"/>
                <w:szCs w:val="28"/>
              </w:rPr>
            </w:pPr>
          </w:p>
          <w:p w:rsidR="00C94A67" w:rsidRDefault="00C94A67" w:rsidP="00BE2102">
            <w:pPr>
              <w:rPr>
                <w:sz w:val="28"/>
                <w:szCs w:val="28"/>
              </w:rPr>
            </w:pPr>
          </w:p>
          <w:p w:rsidR="00BE2102" w:rsidRDefault="00BE2102" w:rsidP="00BE2102">
            <w:pPr>
              <w:pStyle w:val="ListParagraph"/>
              <w:numPr>
                <w:ilvl w:val="0"/>
                <w:numId w:val="3"/>
              </w:numPr>
              <w:rPr>
                <w:sz w:val="28"/>
                <w:szCs w:val="28"/>
              </w:rPr>
            </w:pPr>
            <w:r>
              <w:rPr>
                <w:sz w:val="28"/>
                <w:szCs w:val="28"/>
              </w:rPr>
              <w:t>Question generating</w:t>
            </w:r>
          </w:p>
          <w:p w:rsidR="00BE2102" w:rsidRDefault="00BE2102" w:rsidP="00BE2102">
            <w:pPr>
              <w:rPr>
                <w:sz w:val="28"/>
                <w:szCs w:val="28"/>
              </w:rPr>
            </w:pPr>
          </w:p>
          <w:p w:rsidR="00BE2102" w:rsidRDefault="00BE2102" w:rsidP="00BE2102">
            <w:pPr>
              <w:rPr>
                <w:sz w:val="28"/>
                <w:szCs w:val="28"/>
              </w:rPr>
            </w:pPr>
          </w:p>
          <w:p w:rsidR="00BE2102" w:rsidRDefault="00BE2102" w:rsidP="00BE2102">
            <w:pPr>
              <w:rPr>
                <w:sz w:val="28"/>
                <w:szCs w:val="28"/>
              </w:rPr>
            </w:pPr>
          </w:p>
          <w:p w:rsidR="00BE2102" w:rsidRDefault="00BE2102" w:rsidP="00BE2102">
            <w:pPr>
              <w:rPr>
                <w:sz w:val="28"/>
                <w:szCs w:val="28"/>
              </w:rPr>
            </w:pPr>
          </w:p>
          <w:p w:rsidR="00BE2102" w:rsidRDefault="00BE2102" w:rsidP="00BE2102">
            <w:pPr>
              <w:rPr>
                <w:sz w:val="28"/>
                <w:szCs w:val="28"/>
              </w:rPr>
            </w:pPr>
          </w:p>
          <w:p w:rsidR="00BE2102" w:rsidRDefault="00BE2102" w:rsidP="00BE2102">
            <w:pPr>
              <w:rPr>
                <w:sz w:val="28"/>
                <w:szCs w:val="28"/>
              </w:rPr>
            </w:pPr>
          </w:p>
          <w:p w:rsidR="00BE2102" w:rsidRDefault="00BE2102" w:rsidP="00BE2102">
            <w:pPr>
              <w:rPr>
                <w:sz w:val="28"/>
                <w:szCs w:val="28"/>
              </w:rPr>
            </w:pPr>
          </w:p>
          <w:p w:rsidR="00BE2102" w:rsidRPr="00BE2102" w:rsidRDefault="00BE2102" w:rsidP="00BE2102">
            <w:pPr>
              <w:rPr>
                <w:sz w:val="28"/>
                <w:szCs w:val="28"/>
              </w:rPr>
            </w:pPr>
            <w:r>
              <w:rPr>
                <w:sz w:val="28"/>
                <w:szCs w:val="28"/>
              </w:rPr>
              <w:t>Reflection and exit slip</w:t>
            </w:r>
          </w:p>
        </w:tc>
        <w:tc>
          <w:tcPr>
            <w:tcW w:w="6030" w:type="dxa"/>
          </w:tcPr>
          <w:p w:rsidR="00D2005D" w:rsidRDefault="00D2005D" w:rsidP="00D2005D">
            <w:pPr>
              <w:rPr>
                <w:sz w:val="28"/>
                <w:szCs w:val="28"/>
              </w:rPr>
            </w:pPr>
            <w:r>
              <w:rPr>
                <w:sz w:val="28"/>
                <w:szCs w:val="28"/>
              </w:rPr>
              <w:lastRenderedPageBreak/>
              <w:t xml:space="preserve">Anchor Thinking Chart </w:t>
            </w:r>
          </w:p>
          <w:p w:rsidR="00D2005D" w:rsidRDefault="00D2005D" w:rsidP="00D2005D">
            <w:pPr>
              <w:rPr>
                <w:sz w:val="28"/>
                <w:szCs w:val="28"/>
              </w:rPr>
            </w:pPr>
          </w:p>
          <w:p w:rsidR="00D2005D" w:rsidRDefault="003F7B53" w:rsidP="00D2005D">
            <w:pPr>
              <w:rPr>
                <w:sz w:val="28"/>
                <w:szCs w:val="28"/>
              </w:rPr>
            </w:pPr>
            <w:r>
              <w:rPr>
                <w:sz w:val="28"/>
                <w:szCs w:val="28"/>
              </w:rPr>
              <w:t xml:space="preserve">Using </w:t>
            </w:r>
            <w:proofErr w:type="spellStart"/>
            <w:r>
              <w:rPr>
                <w:sz w:val="28"/>
                <w:szCs w:val="28"/>
              </w:rPr>
              <w:t>Batelle</w:t>
            </w:r>
            <w:proofErr w:type="spellEnd"/>
            <w:r>
              <w:rPr>
                <w:sz w:val="28"/>
                <w:szCs w:val="28"/>
              </w:rPr>
              <w:t xml:space="preserve"> ELA booklets direct teachers to Reading Informational, Writing Standards 6&amp;7, Speaking and Listening Standard 1.  (Appendix B from Common Core as a resource tool for informational text).</w:t>
            </w:r>
          </w:p>
          <w:p w:rsidR="003F7B53" w:rsidRDefault="003F7B53" w:rsidP="00D2005D">
            <w:pPr>
              <w:rPr>
                <w:sz w:val="28"/>
                <w:szCs w:val="28"/>
              </w:rPr>
            </w:pPr>
            <w:r>
              <w:rPr>
                <w:sz w:val="28"/>
                <w:szCs w:val="28"/>
              </w:rPr>
              <w:t>Page xxi. Dimension 1 make connections to ELA and C3. TLs will summarize findings on Anchor chart.</w:t>
            </w:r>
          </w:p>
          <w:p w:rsidR="003F7B53" w:rsidRDefault="003F7B53" w:rsidP="00D2005D">
            <w:pPr>
              <w:rPr>
                <w:sz w:val="28"/>
                <w:szCs w:val="28"/>
              </w:rPr>
            </w:pPr>
            <w:r>
              <w:rPr>
                <w:sz w:val="28"/>
                <w:szCs w:val="28"/>
              </w:rPr>
              <w:t xml:space="preserve">Review Domain 3b read orally the </w:t>
            </w:r>
            <w:r w:rsidR="001D6516">
              <w:rPr>
                <w:sz w:val="28"/>
                <w:szCs w:val="28"/>
              </w:rPr>
              <w:t>descriptor section and make connections with ELA standards, C3 Framework.</w:t>
            </w:r>
          </w:p>
          <w:p w:rsidR="001D6516" w:rsidRDefault="001D6516" w:rsidP="00D2005D">
            <w:pPr>
              <w:rPr>
                <w:sz w:val="28"/>
                <w:szCs w:val="28"/>
              </w:rPr>
            </w:pPr>
            <w:r>
              <w:rPr>
                <w:sz w:val="28"/>
                <w:szCs w:val="28"/>
              </w:rPr>
              <w:t>Copied first 13 page of standards, begin discussion with the 15 Anchor Standards, begin looking at Grade level standards.  Chart connections on anchoring chart. (Chart could be used when sharing with others in their building or district.</w:t>
            </w:r>
          </w:p>
          <w:p w:rsidR="001D6516" w:rsidRDefault="001D6516" w:rsidP="00D2005D">
            <w:pPr>
              <w:rPr>
                <w:sz w:val="28"/>
                <w:szCs w:val="28"/>
              </w:rPr>
            </w:pPr>
          </w:p>
          <w:p w:rsidR="001D6516" w:rsidRDefault="001D6516" w:rsidP="00D2005D">
            <w:pPr>
              <w:rPr>
                <w:sz w:val="28"/>
                <w:szCs w:val="28"/>
              </w:rPr>
            </w:pPr>
            <w:r>
              <w:rPr>
                <w:sz w:val="28"/>
                <w:szCs w:val="28"/>
              </w:rPr>
              <w:t xml:space="preserve">Dimension 3 from C3 Framework. TLs will review the Inquiry Arc and components of the 3C </w:t>
            </w:r>
            <w:r>
              <w:rPr>
                <w:sz w:val="28"/>
                <w:szCs w:val="28"/>
              </w:rPr>
              <w:lastRenderedPageBreak/>
              <w:t xml:space="preserve">framework, scanning section Dimension 3, Evaluation Sources and Using Evidence </w:t>
            </w:r>
          </w:p>
          <w:p w:rsidR="001D6516" w:rsidRDefault="001D6516" w:rsidP="00D2005D">
            <w:pPr>
              <w:rPr>
                <w:sz w:val="28"/>
                <w:szCs w:val="28"/>
              </w:rPr>
            </w:pPr>
            <w:r>
              <w:rPr>
                <w:sz w:val="28"/>
                <w:szCs w:val="28"/>
              </w:rPr>
              <w:t>Introduce sourcing</w:t>
            </w:r>
          </w:p>
          <w:p w:rsidR="001D6516" w:rsidRDefault="001D6516" w:rsidP="00D2005D">
            <w:pPr>
              <w:rPr>
                <w:sz w:val="28"/>
                <w:szCs w:val="28"/>
              </w:rPr>
            </w:pPr>
            <w:r>
              <w:rPr>
                <w:sz w:val="28"/>
                <w:szCs w:val="28"/>
              </w:rPr>
              <w:t>Slide 13</w:t>
            </w:r>
            <w:r w:rsidR="00C94A67">
              <w:rPr>
                <w:sz w:val="28"/>
                <w:szCs w:val="28"/>
              </w:rPr>
              <w:t xml:space="preserve"> &amp; 14.</w:t>
            </w:r>
            <w:r>
              <w:rPr>
                <w:sz w:val="28"/>
                <w:szCs w:val="28"/>
              </w:rPr>
              <w:t xml:space="preserve"> Why should primary students understand sourcing?  </w:t>
            </w:r>
            <w:r w:rsidR="00C94A67">
              <w:rPr>
                <w:sz w:val="28"/>
                <w:szCs w:val="28"/>
              </w:rPr>
              <w:t>(Standard Ht.15 Grade level K-5)</w:t>
            </w:r>
          </w:p>
          <w:p w:rsidR="00C94A67" w:rsidRDefault="00C94A67" w:rsidP="00D2005D">
            <w:pPr>
              <w:rPr>
                <w:sz w:val="28"/>
                <w:szCs w:val="28"/>
              </w:rPr>
            </w:pPr>
            <w:proofErr w:type="spellStart"/>
            <w:r>
              <w:rPr>
                <w:sz w:val="28"/>
                <w:szCs w:val="28"/>
              </w:rPr>
              <w:t>Powerpoint</w:t>
            </w:r>
            <w:proofErr w:type="spellEnd"/>
            <w:r>
              <w:rPr>
                <w:sz w:val="28"/>
                <w:szCs w:val="28"/>
              </w:rPr>
              <w:t xml:space="preserve"> Primary and Secondary Sources by </w:t>
            </w:r>
            <w:proofErr w:type="spellStart"/>
            <w:r>
              <w:rPr>
                <w:sz w:val="28"/>
                <w:szCs w:val="28"/>
              </w:rPr>
              <w:t>J’aime</w:t>
            </w:r>
            <w:proofErr w:type="spellEnd"/>
            <w:r>
              <w:rPr>
                <w:sz w:val="28"/>
                <w:szCs w:val="28"/>
              </w:rPr>
              <w:t xml:space="preserve"> </w:t>
            </w:r>
            <w:proofErr w:type="spellStart"/>
            <w:r>
              <w:rPr>
                <w:sz w:val="28"/>
                <w:szCs w:val="28"/>
              </w:rPr>
              <w:t>Holdenbaum</w:t>
            </w:r>
            <w:proofErr w:type="spellEnd"/>
            <w:r>
              <w:rPr>
                <w:sz w:val="28"/>
                <w:szCs w:val="28"/>
              </w:rPr>
              <w:t>.  Handout Primary and Secondary sources.  Discuss how to use with Primary students.</w:t>
            </w:r>
          </w:p>
          <w:p w:rsidR="00C94A67" w:rsidRDefault="00C94A67" w:rsidP="00D2005D">
            <w:pPr>
              <w:rPr>
                <w:sz w:val="28"/>
                <w:szCs w:val="28"/>
              </w:rPr>
            </w:pPr>
            <w:r>
              <w:rPr>
                <w:sz w:val="28"/>
                <w:szCs w:val="28"/>
              </w:rPr>
              <w:t>Response cards with P</w:t>
            </w:r>
            <w:proofErr w:type="gramStart"/>
            <w:r>
              <w:rPr>
                <w:sz w:val="28"/>
                <w:szCs w:val="28"/>
              </w:rPr>
              <w:t>,S</w:t>
            </w:r>
            <w:proofErr w:type="gramEnd"/>
            <w:r>
              <w:rPr>
                <w:sz w:val="28"/>
                <w:szCs w:val="28"/>
              </w:rPr>
              <w:t xml:space="preserve">, E used by tablemates to identify Primary, Secondary, sources. </w:t>
            </w:r>
            <w:proofErr w:type="spellStart"/>
            <w:r>
              <w:rPr>
                <w:sz w:val="28"/>
                <w:szCs w:val="28"/>
              </w:rPr>
              <w:t>Powerpoint</w:t>
            </w:r>
            <w:proofErr w:type="spellEnd"/>
            <w:r>
              <w:rPr>
                <w:sz w:val="28"/>
                <w:szCs w:val="28"/>
              </w:rPr>
              <w:t xml:space="preserve"> quiz. (Justification of answers is mandated).</w:t>
            </w:r>
          </w:p>
          <w:p w:rsidR="00C94A67" w:rsidRDefault="00C94A67" w:rsidP="00D2005D">
            <w:pPr>
              <w:rPr>
                <w:sz w:val="28"/>
                <w:szCs w:val="28"/>
              </w:rPr>
            </w:pPr>
            <w:r>
              <w:rPr>
                <w:sz w:val="28"/>
                <w:szCs w:val="28"/>
              </w:rPr>
              <w:t>TLs will explore primary and secondary sources about Abraham Li</w:t>
            </w:r>
            <w:r w:rsidR="00BE2102">
              <w:rPr>
                <w:sz w:val="28"/>
                <w:szCs w:val="28"/>
              </w:rPr>
              <w:t>ncoln.  They will take notes and begin thinking about the characteristics of Abraham Lincoln.</w:t>
            </w:r>
          </w:p>
          <w:p w:rsidR="00BE2102" w:rsidRDefault="00BE2102" w:rsidP="00D2005D">
            <w:pPr>
              <w:rPr>
                <w:sz w:val="28"/>
                <w:szCs w:val="28"/>
              </w:rPr>
            </w:pPr>
            <w:r>
              <w:rPr>
                <w:sz w:val="28"/>
                <w:szCs w:val="28"/>
              </w:rPr>
              <w:t>Distribute index cards with Abraham Lincoln quote on one side and a number on the back.  Write 3 questions (at least 1 has to be open).  Take up cards, redistribute. The person who has the number 1 card reads the quote and answers the questions on back of the card and begins the discussion.</w:t>
            </w:r>
          </w:p>
          <w:p w:rsidR="00BE2102" w:rsidRDefault="00BE2102" w:rsidP="00D2005D">
            <w:pPr>
              <w:rPr>
                <w:sz w:val="28"/>
                <w:szCs w:val="28"/>
              </w:rPr>
            </w:pPr>
          </w:p>
          <w:p w:rsidR="00BE2102" w:rsidRDefault="00BE2102" w:rsidP="00D2005D">
            <w:pPr>
              <w:rPr>
                <w:sz w:val="28"/>
                <w:szCs w:val="28"/>
              </w:rPr>
            </w:pPr>
            <w:r>
              <w:rPr>
                <w:sz w:val="28"/>
                <w:szCs w:val="28"/>
              </w:rPr>
              <w:t>Journal writing and the exit slip was to come up with one adjective that describes Lincoln write on post-it notes and place on the chart with Lincoln’s picture.</w:t>
            </w:r>
          </w:p>
        </w:tc>
      </w:tr>
    </w:tbl>
    <w:p w:rsidR="00D2005D" w:rsidRDefault="00D2005D" w:rsidP="00D2005D">
      <w:pPr>
        <w:rPr>
          <w:sz w:val="28"/>
          <w:szCs w:val="28"/>
        </w:rPr>
      </w:pPr>
      <w:r>
        <w:rPr>
          <w:sz w:val="28"/>
          <w:szCs w:val="28"/>
        </w:rPr>
        <w:lastRenderedPageBreak/>
        <w:br w:type="textWrapping" w:clear="all"/>
      </w:r>
      <w:r w:rsidR="00BE2102">
        <w:rPr>
          <w:sz w:val="28"/>
          <w:szCs w:val="28"/>
        </w:rPr>
        <w:t>Resources:</w:t>
      </w:r>
    </w:p>
    <w:p w:rsidR="00BE2102" w:rsidRDefault="00BE2102" w:rsidP="00D2005D">
      <w:pPr>
        <w:rPr>
          <w:sz w:val="28"/>
          <w:szCs w:val="28"/>
        </w:rPr>
      </w:pPr>
      <w:r>
        <w:rPr>
          <w:sz w:val="28"/>
          <w:szCs w:val="28"/>
        </w:rPr>
        <w:t>Besides the books listed by Dionne</w:t>
      </w:r>
    </w:p>
    <w:p w:rsidR="00BE2102" w:rsidRDefault="00BE2102" w:rsidP="00D2005D">
      <w:pPr>
        <w:rPr>
          <w:sz w:val="28"/>
          <w:szCs w:val="28"/>
        </w:rPr>
      </w:pPr>
      <w:r>
        <w:rPr>
          <w:sz w:val="28"/>
          <w:szCs w:val="28"/>
        </w:rPr>
        <w:t xml:space="preserve">Nancy </w:t>
      </w:r>
      <w:proofErr w:type="gramStart"/>
      <w:r>
        <w:rPr>
          <w:sz w:val="28"/>
          <w:szCs w:val="28"/>
        </w:rPr>
        <w:t>Hanks</w:t>
      </w:r>
      <w:proofErr w:type="gramEnd"/>
      <w:r>
        <w:rPr>
          <w:sz w:val="28"/>
          <w:szCs w:val="28"/>
        </w:rPr>
        <w:t xml:space="preserve"> poem</w:t>
      </w:r>
    </w:p>
    <w:p w:rsidR="00BE2102" w:rsidRDefault="00BE2102" w:rsidP="00D2005D">
      <w:pPr>
        <w:rPr>
          <w:sz w:val="28"/>
          <w:szCs w:val="28"/>
        </w:rPr>
      </w:pPr>
      <w:r>
        <w:rPr>
          <w:sz w:val="28"/>
          <w:szCs w:val="28"/>
        </w:rPr>
        <w:t>Poetry written by Abraham Lincoln</w:t>
      </w:r>
    </w:p>
    <w:p w:rsidR="00BE2102" w:rsidRDefault="00BE2102" w:rsidP="00D2005D">
      <w:pPr>
        <w:rPr>
          <w:sz w:val="28"/>
          <w:szCs w:val="28"/>
        </w:rPr>
      </w:pPr>
      <w:r>
        <w:rPr>
          <w:sz w:val="28"/>
          <w:szCs w:val="28"/>
        </w:rPr>
        <w:t>Visuals photographs of Lincoln</w:t>
      </w:r>
    </w:p>
    <w:p w:rsidR="00BE2102" w:rsidRDefault="00BE2102" w:rsidP="00D2005D">
      <w:pPr>
        <w:rPr>
          <w:sz w:val="28"/>
          <w:szCs w:val="28"/>
        </w:rPr>
      </w:pPr>
      <w:r>
        <w:rPr>
          <w:sz w:val="28"/>
          <w:szCs w:val="28"/>
        </w:rPr>
        <w:lastRenderedPageBreak/>
        <w:t xml:space="preserve">Primary Sources from </w:t>
      </w:r>
      <w:r w:rsidR="00EE40B9">
        <w:rPr>
          <w:sz w:val="28"/>
          <w:szCs w:val="28"/>
        </w:rPr>
        <w:t xml:space="preserve">“Will the Real Abe Please Stand </w:t>
      </w:r>
      <w:proofErr w:type="gramStart"/>
      <w:r w:rsidR="00EE40B9">
        <w:rPr>
          <w:sz w:val="28"/>
          <w:szCs w:val="28"/>
        </w:rPr>
        <w:t>Up</w:t>
      </w:r>
      <w:proofErr w:type="gramEnd"/>
      <w:r w:rsidR="00EE40B9">
        <w:rPr>
          <w:sz w:val="28"/>
          <w:szCs w:val="28"/>
        </w:rPr>
        <w:t>?</w:t>
      </w:r>
    </w:p>
    <w:p w:rsidR="00EE40B9" w:rsidRDefault="00EE40B9" w:rsidP="00D2005D">
      <w:pPr>
        <w:rPr>
          <w:sz w:val="28"/>
          <w:szCs w:val="28"/>
        </w:rPr>
      </w:pPr>
      <w:r>
        <w:rPr>
          <w:sz w:val="28"/>
          <w:szCs w:val="28"/>
        </w:rPr>
        <w:t>The 13</w:t>
      </w:r>
      <w:r w:rsidRPr="00EE40B9">
        <w:rPr>
          <w:sz w:val="28"/>
          <w:szCs w:val="28"/>
          <w:vertAlign w:val="superscript"/>
        </w:rPr>
        <w:t>th</w:t>
      </w:r>
      <w:r>
        <w:rPr>
          <w:sz w:val="28"/>
          <w:szCs w:val="28"/>
        </w:rPr>
        <w:t xml:space="preserve"> </w:t>
      </w:r>
      <w:proofErr w:type="spellStart"/>
      <w:r>
        <w:rPr>
          <w:sz w:val="28"/>
          <w:szCs w:val="28"/>
        </w:rPr>
        <w:t>admendment</w:t>
      </w:r>
      <w:proofErr w:type="spellEnd"/>
    </w:p>
    <w:p w:rsidR="00EE40B9" w:rsidRDefault="00EE40B9" w:rsidP="00D2005D">
      <w:pPr>
        <w:rPr>
          <w:sz w:val="28"/>
          <w:szCs w:val="28"/>
        </w:rPr>
      </w:pPr>
      <w:r>
        <w:rPr>
          <w:sz w:val="28"/>
          <w:szCs w:val="28"/>
        </w:rPr>
        <w:t>Personal Letter</w:t>
      </w:r>
    </w:p>
    <w:p w:rsidR="00EE40B9" w:rsidRDefault="00EE40B9" w:rsidP="00D2005D">
      <w:pPr>
        <w:rPr>
          <w:sz w:val="28"/>
          <w:szCs w:val="28"/>
        </w:rPr>
      </w:pPr>
      <w:r>
        <w:rPr>
          <w:sz w:val="28"/>
          <w:szCs w:val="28"/>
        </w:rPr>
        <w:t>Antietam Photo</w:t>
      </w:r>
    </w:p>
    <w:p w:rsidR="00EE40B9" w:rsidRDefault="00EE40B9" w:rsidP="00D2005D">
      <w:pPr>
        <w:rPr>
          <w:sz w:val="28"/>
          <w:szCs w:val="28"/>
        </w:rPr>
      </w:pPr>
      <w:r>
        <w:rPr>
          <w:sz w:val="28"/>
          <w:szCs w:val="28"/>
        </w:rPr>
        <w:t>Excerpt from letter to Jess from Abraham Lincoln</w:t>
      </w:r>
    </w:p>
    <w:p w:rsidR="00EE40B9" w:rsidRPr="00D2005D" w:rsidRDefault="00EE40B9" w:rsidP="00D2005D">
      <w:pPr>
        <w:rPr>
          <w:sz w:val="28"/>
          <w:szCs w:val="28"/>
        </w:rPr>
      </w:pPr>
      <w:r>
        <w:rPr>
          <w:sz w:val="28"/>
          <w:szCs w:val="28"/>
        </w:rPr>
        <w:t>Excerpt from 1</w:t>
      </w:r>
      <w:r w:rsidRPr="00EE40B9">
        <w:rPr>
          <w:sz w:val="28"/>
          <w:szCs w:val="28"/>
          <w:vertAlign w:val="superscript"/>
        </w:rPr>
        <w:t>st</w:t>
      </w:r>
      <w:r>
        <w:rPr>
          <w:sz w:val="28"/>
          <w:szCs w:val="28"/>
        </w:rPr>
        <w:t xml:space="preserve"> Lincoln Douglas Debate.</w:t>
      </w:r>
      <w:bookmarkStart w:id="0" w:name="_GoBack"/>
      <w:bookmarkEnd w:id="0"/>
    </w:p>
    <w:sectPr w:rsidR="00EE40B9" w:rsidRPr="00D20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CC1C09"/>
    <w:multiLevelType w:val="hybridMultilevel"/>
    <w:tmpl w:val="4DECD3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345CC2"/>
    <w:multiLevelType w:val="hybridMultilevel"/>
    <w:tmpl w:val="AB7C40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0A092E"/>
    <w:multiLevelType w:val="hybridMultilevel"/>
    <w:tmpl w:val="CC96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494"/>
    <w:rsid w:val="001D6516"/>
    <w:rsid w:val="003F7B53"/>
    <w:rsid w:val="0051533B"/>
    <w:rsid w:val="00906494"/>
    <w:rsid w:val="00BE2102"/>
    <w:rsid w:val="00C94A67"/>
    <w:rsid w:val="00D2005D"/>
    <w:rsid w:val="00EE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661B1-CEAB-4C30-8791-2F9325384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494"/>
    <w:pPr>
      <w:ind w:left="720"/>
      <w:contextualSpacing/>
    </w:pPr>
  </w:style>
  <w:style w:type="table" w:styleId="TableGrid">
    <w:name w:val="Table Grid"/>
    <w:basedOn w:val="TableNormal"/>
    <w:uiPriority w:val="39"/>
    <w:rsid w:val="00D20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McCloud</dc:creator>
  <cp:keywords/>
  <dc:description/>
  <cp:lastModifiedBy>Mary McCloud</cp:lastModifiedBy>
  <cp:revision>1</cp:revision>
  <dcterms:created xsi:type="dcterms:W3CDTF">2014-12-03T04:28:00Z</dcterms:created>
  <dcterms:modified xsi:type="dcterms:W3CDTF">2014-12-03T05:33:00Z</dcterms:modified>
</cp:coreProperties>
</file>